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widowControl w:val="0"/>
        <w:jc w:val="center"/>
        <w:rPr/>
      </w:pPr>
      <w:bookmarkStart w:colFirst="0" w:colLast="0" w:name="_knypp25yvy43" w:id="0"/>
      <w:bookmarkEnd w:id="0"/>
      <w:r w:rsidDel="00000000" w:rsidR="00000000" w:rsidRPr="00000000">
        <w:rPr>
          <w:rtl w:val="0"/>
        </w:rPr>
        <w:t xml:space="preserve">Инструкция по работе в программе “Бригадирка в полях”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5dpdwxs0bzd6" w:id="1"/>
      <w:bookmarkEnd w:id="1"/>
      <w:r w:rsidDel="00000000" w:rsidR="00000000" w:rsidRPr="00000000">
        <w:rPr>
          <w:rtl w:val="0"/>
        </w:rPr>
        <w:t xml:space="preserve">Установка программы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Программа “Бригадирка в полях” работает на смартфонах на базе Android (это практически все смартфоны, кроме Apple-смартфонов).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Для установки программы на свой смартфон сделайте: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смартфоне нажмите на иконку Google Play Market</w:t>
        <w:br w:type="textWrapping"/>
      </w:r>
      <w:r w:rsidDel="00000000" w:rsidR="00000000" w:rsidRPr="00000000">
        <w:rPr/>
        <w:drawing>
          <wp:inline distB="114300" distT="114300" distL="114300" distR="114300">
            <wp:extent cx="1290638" cy="114228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114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rtl w:val="0"/>
        </w:rPr>
        <w:t xml:space="preserve">и откройте программу.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строке поиска введите фразу “Бригадирка в полях” и нажмите Ввод. Будет произведен поиск и показан список, примерно вот такой: </w:t>
      </w:r>
      <w:r w:rsidDel="00000000" w:rsidR="00000000" w:rsidRPr="00000000">
        <w:rPr/>
        <w:drawing>
          <wp:inline distB="114300" distT="114300" distL="114300" distR="114300">
            <wp:extent cx="3686460" cy="6551737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460" cy="6551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Нажмите на строку “Бригадира в полях”. Вы перейдете на страницу самой программы.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Нажмите кнопку “УСТАНОВИТЬ”. Система приступит к установке программы. Объем программы - примерно 10 мегабайт. Через примерно минуту программа будет установлена. Страница программы в GooglePlay будет иметь вид примерно такой (см рисунок):</w:t>
        <w:br w:type="textWrapping"/>
        <w:t xml:space="preserve">На экране смартфона появится новый значок программы в виде буквы “Б”.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3678731" cy="6542212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8731" cy="6542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C">
      <w:pPr>
        <w:pStyle w:val="Heading2"/>
        <w:ind w:left="720" w:firstLine="0"/>
        <w:rPr/>
      </w:pPr>
      <w:bookmarkStart w:colFirst="0" w:colLast="0" w:name="_n825jmwyqsbg" w:id="2"/>
      <w:bookmarkEnd w:id="2"/>
      <w:r w:rsidDel="00000000" w:rsidR="00000000" w:rsidRPr="00000000">
        <w:rPr>
          <w:rtl w:val="0"/>
        </w:rPr>
        <w:t xml:space="preserve">Работа в программе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После завершения установки программы можно приступать к работе.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Запустите программу, нажав на иконку в виде буквы “Б”.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После запуска программы, появится окно авторизации. Введите свои личные логин и пароль в системе Бригадирка. И нажмите кнопку “ВОЙТИ”. 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3694383" cy="6570787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4383" cy="6570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Программа проверит логин и пароль, и если введено правильно, то программа откроет главный экран - Список заказов.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списке будут показаны заказы, которые на Вас назначены. С указанием даты работы. В шапке показаны этапы, по которым Вы работаете (один или несколько), например “ЗАМЕР” или “МОНТАЖ”.</w:t>
        <w:br w:type="textWrapping"/>
        <w:t xml:space="preserve">Внутри каждого заказа отображаются:</w:t>
        <w:br w:type="textWrapping"/>
        <w:t xml:space="preserve">- торговая марка (сокращенно)</w:t>
        <w:br w:type="textWrapping"/>
        <w:t xml:space="preserve">- номер Договора</w:t>
        <w:br w:type="textWrapping"/>
        <w:t xml:space="preserve">- дата Договора</w:t>
        <w:br w:type="textWrapping"/>
        <w:t xml:space="preserve">- комментарий или описание заказа</w:t>
        <w:br w:type="textWrapping"/>
        <w:t xml:space="preserve">- ФИО или название клиента</w:t>
        <w:br w:type="textWrapping"/>
        <w:t xml:space="preserve">- адрес объекта, на котором ведется работа</w:t>
        <w:br w:type="textWrapping"/>
        <w:t xml:space="preserve">- Сумма по Договору</w:t>
        <w:br w:type="textWrapping"/>
        <w:t xml:space="preserve">- Долг клиента (рассчитан на основе подтверждённых платежей)</w:t>
        <w:br w:type="textWrapping"/>
        <w:t xml:space="preserve">- кол-во уже сделанных фотографий на всех этапах</w:t>
        <w:br w:type="textWrapping"/>
        <w:t xml:space="preserve">- признак наличия координаты адреса объекта (красный - нет, зелёный - есть)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3757613" cy="6682403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6682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левой верхней части имеется иконка меню (три горизонтальных полоски). При нажатии на нее отобразится:</w:t>
        <w:br w:type="textWrapping"/>
      </w:r>
      <w:r w:rsidDel="00000000" w:rsidR="00000000" w:rsidRPr="00000000">
        <w:rPr/>
        <w:drawing>
          <wp:inline distB="114300" distT="114300" distL="114300" distR="114300">
            <wp:extent cx="3719513" cy="6627495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6627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Используя меню, можно: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включить / выключить фонарик. Фонарик удобно использовать в тёмное время суток на объекте работы, например, при подписи Договора клиентом или расчете с ним.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выйти из системы.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списоке заказаов - нажать на нужный заказа и войти в него.</w:t>
        <w:br w:type="textWrapping"/>
        <w:t xml:space="preserve">Внешний вид будет примерно таким:</w:t>
        <w:br w:type="textWrapping"/>
      </w:r>
      <w:r w:rsidDel="00000000" w:rsidR="00000000" w:rsidRPr="00000000">
        <w:rPr/>
        <w:drawing>
          <wp:inline distB="114300" distT="114300" distL="114300" distR="114300">
            <wp:extent cx="3929063" cy="6994701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6994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  <w:t xml:space="preserve">Вкладки в заказе: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ЗАКАЗ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СООБЩЕНИЯ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ФОТО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ПЛАТЕЖИ</w:t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A">
      <w:pPr>
        <w:pStyle w:val="Heading3"/>
        <w:rPr/>
      </w:pPr>
      <w:bookmarkStart w:colFirst="0" w:colLast="0" w:name="_ibjp82lmf91l" w:id="3"/>
      <w:bookmarkEnd w:id="3"/>
      <w:r w:rsidDel="00000000" w:rsidR="00000000" w:rsidRPr="00000000">
        <w:rPr>
          <w:rtl w:val="0"/>
        </w:rPr>
        <w:t xml:space="preserve">Вкладка “ЗАКАЗ”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(Описание вкладки не приводится, так как визуально все понятно)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Особенности: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Обязательно для каждого заказа укажите координаты объекта работы (если ещё не указана). Для этого нажмите ссылку “УКАЗАТЬ КООРДИНАТЫ”.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Откроется окно для выбора и указания координат. Система постарается сама по адресу сместить указатель на нужный адрес.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автоматически найти координаты по адресу не получилось, нужно координаты указать вручную, сместив карту в нужную точку.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Если вы УЖЕ находитесь на объекте работ, то самое простое - нажать на кнопку справа третью сверху - в виде точки. Тогда программа автоматически сместит карту в то место, где вы прямо сейчас находитесь (вычисляется по GPS-сигналам от спутников).</w:t>
        <w:br w:type="textWrapping"/>
      </w:r>
      <w:r w:rsidDel="00000000" w:rsidR="00000000" w:rsidRPr="00000000">
        <w:rPr>
          <w:color w:val="ff0000"/>
        </w:rPr>
        <w:drawing>
          <wp:inline distB="114300" distT="114300" distL="114300" distR="114300">
            <wp:extent cx="3457489" cy="6141188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489" cy="614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Далее просто нажмите ссылку вверху окна - “СОХРАНИТЬ”. Программа сохранит указанную координату и закроет окно.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rPr/>
      </w:pPr>
      <w:bookmarkStart w:colFirst="0" w:colLast="0" w:name="_czc23jad0t7" w:id="4"/>
      <w:bookmarkEnd w:id="4"/>
      <w:r w:rsidDel="00000000" w:rsidR="00000000" w:rsidRPr="00000000">
        <w:rPr>
          <w:rtl w:val="0"/>
        </w:rPr>
        <w:t xml:space="preserve">Вкладка “СООБЩЕНИЯ”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(Описание вкладки не приводится, так как визуально все понятно)</w:t>
        <w:br w:type="textWrapping"/>
        <w:t xml:space="preserve">В настоящее время нет возможности делать новый сообщения. Появится в будущих версиях.</w:t>
      </w:r>
    </w:p>
    <w:p w:rsidR="00000000" w:rsidDel="00000000" w:rsidP="00000000" w:rsidRDefault="00000000" w:rsidRPr="00000000" w14:paraId="00000024">
      <w:pPr>
        <w:pStyle w:val="Heading3"/>
        <w:rPr/>
      </w:pPr>
      <w:bookmarkStart w:colFirst="0" w:colLast="0" w:name="_m8emokkctrf6" w:id="5"/>
      <w:bookmarkEnd w:id="5"/>
      <w:r w:rsidDel="00000000" w:rsidR="00000000" w:rsidRPr="00000000">
        <w:rPr>
          <w:rtl w:val="0"/>
        </w:rPr>
        <w:t xml:space="preserve">Вкладка “ФОТО”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(Описание вкладки не приводится, так как визуально все понятно)</w:t>
        <w:br w:type="textWrapping"/>
      </w:r>
      <w:r w:rsidDel="00000000" w:rsidR="00000000" w:rsidRPr="00000000">
        <w:rPr/>
        <w:drawing>
          <wp:inline distB="114300" distT="114300" distL="114300" distR="114300">
            <wp:extent cx="3690938" cy="6561667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0938" cy="656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Особенности: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Загрузку фото можно выполнить из двух источников:</w:t>
      </w:r>
    </w:p>
    <w:p w:rsidR="00000000" w:rsidDel="00000000" w:rsidP="00000000" w:rsidRDefault="00000000" w:rsidRPr="00000000" w14:paraId="00000028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Сделать снимок, используя фотокамеру, встроенную в смартфон.</w:t>
      </w:r>
    </w:p>
    <w:p w:rsidR="00000000" w:rsidDel="00000000" w:rsidP="00000000" w:rsidRDefault="00000000" w:rsidRPr="00000000" w14:paraId="00000029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Выбрать фото из галереи, расположенной на смартфоне.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Важно в обоих случая для каждой загружаемой фото указать этап, на который производится загрузка. Впрочем, по умолчанию, программа сама подставит нужный этап (можно скорректировать выбор программы вручную).</w:t>
        <w:br w:type="textWrapping"/>
      </w:r>
      <w:r w:rsidDel="00000000" w:rsidR="00000000" w:rsidRPr="00000000">
        <w:rPr/>
        <w:drawing>
          <wp:inline distB="114300" distT="114300" distL="114300" distR="114300">
            <wp:extent cx="3367088" cy="5988236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7088" cy="59882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rPr/>
      </w:pPr>
      <w:bookmarkStart w:colFirst="0" w:colLast="0" w:name="_2fbnly285twc" w:id="6"/>
      <w:bookmarkEnd w:id="6"/>
      <w:r w:rsidDel="00000000" w:rsidR="00000000" w:rsidRPr="00000000">
        <w:rPr>
          <w:rtl w:val="0"/>
        </w:rPr>
        <w:t xml:space="preserve">Вкладка “ПЛАТЕЖИ”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(Описание вкладки не приводится, так как визуально все понятно)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Особенности: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Статистика по всем платежам приводится как для подтверждённых платежей, так и для всех (включая неподтверждённых) платежей.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В настоящее время нет возможности добавить новый платёж. Появится в будущих версиях.</w:t>
      </w:r>
    </w:p>
    <w:p w:rsidR="00000000" w:rsidDel="00000000" w:rsidP="00000000" w:rsidRDefault="00000000" w:rsidRPr="00000000" w14:paraId="00000032">
      <w:pPr>
        <w:pStyle w:val="Heading1"/>
        <w:rPr>
          <w:b w:val="1"/>
          <w:sz w:val="36"/>
          <w:szCs w:val="36"/>
        </w:rPr>
      </w:pPr>
      <w:bookmarkStart w:colFirst="0" w:colLast="0" w:name="_mf7u3wuwenab" w:id="7"/>
      <w:bookmarkEnd w:id="7"/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sz w:val="36"/>
          <w:szCs w:val="36"/>
          <w:rtl w:val="0"/>
        </w:rPr>
        <w:t xml:space="preserve">Персональные данные сотрудника </w:t>
        <w:br w:type="textWrapping"/>
        <w:t xml:space="preserve">для входа в программу “Бригадирка в полях”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ФИО: __________________________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Логин: _________________________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  <w:t xml:space="preserve">Пароль: ________________________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Внимание! Не передавайте свой логин и пароль другим лицам, так как все действия, выполненные под Вашим логином будут считаться, как будто вы их сделали сами.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679.84251968504" w:top="708.6614173228347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9.png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8.png"/><Relationship Id="rId14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